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A8" w14:textId="77777777" w:rsidR="00AF56B1" w:rsidRDefault="00AF56B1" w:rsidP="00AF56B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Специальные технические средства</w:t>
      </w:r>
    </w:p>
    <w:p w14:paraId="3B41BB20" w14:textId="77777777" w:rsidR="00AF56B1" w:rsidRDefault="00AF56B1" w:rsidP="00AF56B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для учащихся с инвалидностью и ОВЗ</w:t>
      </w:r>
    </w:p>
    <w:p w14:paraId="63B48A46" w14:textId="77777777" w:rsidR="00AF56B1" w:rsidRDefault="00AF56B1" w:rsidP="00AF56B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 ГБПОУ НСО «Новосибирский электромеханический колледж»</w:t>
      </w:r>
    </w:p>
    <w:p w14:paraId="20297C7E" w14:textId="77777777" w:rsidR="00AF56B1" w:rsidRDefault="00AF56B1" w:rsidP="00AF56B1">
      <w:pPr>
        <w:spacing w:after="0"/>
        <w:ind w:firstLine="709"/>
        <w:jc w:val="center"/>
        <w:rPr>
          <w:b/>
          <w:bCs/>
        </w:rPr>
      </w:pPr>
    </w:p>
    <w:p w14:paraId="6179750D" w14:textId="77777777" w:rsidR="00907F52" w:rsidRDefault="00907F52" w:rsidP="00907F52">
      <w:pPr>
        <w:spacing w:after="0"/>
        <w:jc w:val="both"/>
      </w:pPr>
      <w:r>
        <w:t>Условия обучения, воспитания и развития учащихся с инвалидностью и ограниченными возможностями здоровья, включают в себя использование:</w:t>
      </w:r>
    </w:p>
    <w:p w14:paraId="78FAD833" w14:textId="77777777" w:rsidR="00907F52" w:rsidRDefault="00907F52" w:rsidP="00907F52">
      <w:pPr>
        <w:pStyle w:val="a3"/>
        <w:numPr>
          <w:ilvl w:val="0"/>
          <w:numId w:val="1"/>
        </w:numPr>
        <w:spacing w:after="0"/>
        <w:ind w:left="709"/>
        <w:jc w:val="both"/>
      </w:pPr>
      <w:r>
        <w:t xml:space="preserve"> Специальных образовательных программ и методов обучения и воспитания; </w:t>
      </w:r>
    </w:p>
    <w:p w14:paraId="54F6AB83" w14:textId="77777777" w:rsidR="00907F52" w:rsidRDefault="00907F52" w:rsidP="00907F52">
      <w:pPr>
        <w:pStyle w:val="a3"/>
        <w:numPr>
          <w:ilvl w:val="0"/>
          <w:numId w:val="1"/>
        </w:numPr>
        <w:spacing w:after="0"/>
        <w:ind w:left="709"/>
        <w:jc w:val="both"/>
      </w:pPr>
      <w:r>
        <w:t xml:space="preserve">Специальных учебников, учебных пособий и дидактических материалов; </w:t>
      </w:r>
    </w:p>
    <w:p w14:paraId="475CF939" w14:textId="4A4505A7" w:rsidR="00907F52" w:rsidRDefault="00907F52" w:rsidP="00907F52">
      <w:pPr>
        <w:pStyle w:val="a3"/>
        <w:numPr>
          <w:ilvl w:val="0"/>
          <w:numId w:val="1"/>
        </w:numPr>
        <w:spacing w:after="0"/>
        <w:ind w:left="709"/>
        <w:jc w:val="both"/>
      </w:pPr>
      <w:r>
        <w:t xml:space="preserve">Специальных технических средств обучения коллективного и индивидуального пользования; </w:t>
      </w:r>
    </w:p>
    <w:p w14:paraId="235E4B1F" w14:textId="77777777" w:rsidR="00907F52" w:rsidRDefault="00907F52" w:rsidP="00907F52">
      <w:pPr>
        <w:pStyle w:val="a3"/>
        <w:numPr>
          <w:ilvl w:val="0"/>
          <w:numId w:val="1"/>
        </w:numPr>
        <w:spacing w:after="0"/>
        <w:ind w:left="709"/>
        <w:jc w:val="both"/>
      </w:pPr>
      <w:r>
        <w:t>Предоставление услуг ассистента (Тьютора), оказывающего обучающимся необходимую помощь;</w:t>
      </w:r>
    </w:p>
    <w:p w14:paraId="077F3BB7" w14:textId="5A20475B" w:rsidR="00F12C76" w:rsidRDefault="00907F52" w:rsidP="00907F52">
      <w:pPr>
        <w:spacing w:after="0"/>
        <w:ind w:left="349" w:hanging="349"/>
        <w:jc w:val="both"/>
      </w:pPr>
      <w:r>
        <w:t>Обеспечение доступа в здания колледжа и общежития, и другие условия, без которых невозможно или затруднено освоение образовательных программ обучающимися с инвалидностью и ограниченными возможностями здоровья</w:t>
      </w:r>
      <w:r>
        <w:t>.</w:t>
      </w:r>
    </w:p>
    <w:p w14:paraId="5ED94FEF" w14:textId="21CBB17F" w:rsidR="00907F52" w:rsidRDefault="00907F52" w:rsidP="00907F52">
      <w:pPr>
        <w:spacing w:after="0"/>
        <w:jc w:val="both"/>
      </w:pPr>
      <w:r w:rsidRPr="00DB7B45">
        <w:rPr>
          <w:b/>
          <w:bCs/>
        </w:rPr>
        <w:t>Кнопки вызова персонала</w:t>
      </w:r>
      <w:r>
        <w:t>, посредством которых лица с нарушением опорно</w:t>
      </w:r>
      <w:r>
        <w:t>-</w:t>
      </w:r>
      <w:r>
        <w:t>двигательного аппарата смогут при необходимости в экстренных случаях вызвать персонал для помощи. Возможна установка в помещениях и на улице</w:t>
      </w:r>
    </w:p>
    <w:p w14:paraId="7133E4B9" w14:textId="78796D02" w:rsidR="00907F52" w:rsidRPr="00907F52" w:rsidRDefault="00DB7B45" w:rsidP="00907F52">
      <w:pPr>
        <w:widowControl w:val="0"/>
        <w:autoSpaceDE w:val="0"/>
        <w:autoSpaceDN w:val="0"/>
        <w:spacing w:after="0" w:line="319" w:lineRule="exact"/>
        <w:ind w:left="106"/>
        <w:rPr>
          <w:rFonts w:eastAsia="Times New Roman"/>
          <w:b/>
          <w:iCs/>
        </w:rPr>
      </w:pPr>
      <w:r w:rsidRPr="00DB7B45">
        <w:rPr>
          <w:rFonts w:eastAsia="Times New Roman"/>
          <w:b/>
          <w:iCs/>
        </w:rPr>
        <w:t>Акустическая аппаратура</w:t>
      </w:r>
    </w:p>
    <w:p w14:paraId="0AA4A214" w14:textId="43B24482" w:rsidR="00907F52" w:rsidRPr="00DB7B45" w:rsidRDefault="00907F52" w:rsidP="00DB7B45">
      <w:pPr>
        <w:widowControl w:val="0"/>
        <w:autoSpaceDE w:val="0"/>
        <w:autoSpaceDN w:val="0"/>
        <w:spacing w:after="0" w:line="242" w:lineRule="auto"/>
        <w:ind w:left="106" w:right="-2"/>
        <w:rPr>
          <w:rFonts w:eastAsia="Times New Roman"/>
          <w:szCs w:val="28"/>
        </w:rPr>
      </w:pPr>
      <w:r w:rsidRPr="00907F52">
        <w:rPr>
          <w:rFonts w:eastAsia="Times New Roman"/>
          <w:szCs w:val="28"/>
        </w:rPr>
        <w:t xml:space="preserve">Телевизор </w:t>
      </w:r>
      <w:r w:rsidRPr="00907F52">
        <w:rPr>
          <w:rFonts w:eastAsia="Times New Roman"/>
          <w:szCs w:val="28"/>
          <w:lang w:val="en-US"/>
        </w:rPr>
        <w:t>IFFALCON</w:t>
      </w:r>
      <w:r w:rsidRPr="00907F52">
        <w:rPr>
          <w:rFonts w:eastAsia="Times New Roman"/>
          <w:szCs w:val="28"/>
        </w:rPr>
        <w:t xml:space="preserve"> </w:t>
      </w:r>
      <w:r w:rsidRPr="00907F52">
        <w:rPr>
          <w:rFonts w:eastAsia="Times New Roman"/>
          <w:szCs w:val="28"/>
          <w:lang w:val="en-US"/>
        </w:rPr>
        <w:t>HDR</w:t>
      </w:r>
      <w:r w:rsidRPr="00907F52">
        <w:rPr>
          <w:rFonts w:eastAsia="Times New Roman"/>
          <w:spacing w:val="-2"/>
          <w:szCs w:val="28"/>
        </w:rPr>
        <w:t xml:space="preserve"> </w:t>
      </w:r>
      <w:r w:rsidRPr="00907F52">
        <w:rPr>
          <w:rFonts w:eastAsia="Times New Roman"/>
          <w:szCs w:val="28"/>
        </w:rPr>
        <w:t>–</w:t>
      </w:r>
      <w:r w:rsidRPr="00907F52">
        <w:rPr>
          <w:rFonts w:eastAsia="Times New Roman"/>
          <w:spacing w:val="1"/>
          <w:szCs w:val="28"/>
        </w:rPr>
        <w:t xml:space="preserve"> </w:t>
      </w:r>
      <w:r w:rsidRPr="00907F52">
        <w:rPr>
          <w:rFonts w:eastAsia="Times New Roman"/>
          <w:szCs w:val="28"/>
        </w:rPr>
        <w:t>1</w:t>
      </w:r>
      <w:r w:rsidR="00DB7B45">
        <w:rPr>
          <w:rFonts w:eastAsia="Times New Roman"/>
          <w:szCs w:val="28"/>
        </w:rPr>
        <w:t>,</w:t>
      </w:r>
      <w:r w:rsidRPr="00907F52">
        <w:rPr>
          <w:rFonts w:eastAsia="Times New Roman"/>
          <w:szCs w:val="28"/>
        </w:rPr>
        <w:t xml:space="preserve">Аудиосистема </w:t>
      </w:r>
      <w:r w:rsidRPr="00907F52">
        <w:rPr>
          <w:rFonts w:eastAsia="Times New Roman"/>
          <w:szCs w:val="28"/>
          <w:lang w:val="en-US"/>
        </w:rPr>
        <w:t>LG</w:t>
      </w:r>
      <w:r w:rsidRPr="00907F52">
        <w:rPr>
          <w:rFonts w:eastAsia="Times New Roman"/>
          <w:szCs w:val="28"/>
        </w:rPr>
        <w:t>-1 шт</w:t>
      </w:r>
      <w:r w:rsidR="00DB7B45">
        <w:rPr>
          <w:rFonts w:eastAsia="Times New Roman"/>
          <w:szCs w:val="28"/>
        </w:rPr>
        <w:t xml:space="preserve">, микрофоны беспроводные -4 шт, колонки стационарные – 2 шт, </w:t>
      </w:r>
      <w:hyperlink r:id="rId5" w:history="1">
        <w:r w:rsidR="00DB7B45" w:rsidRPr="00DB7B45">
          <w:rPr>
            <w:rStyle w:val="d7t"/>
            <w:color w:val="001A34"/>
            <w:szCs w:val="28"/>
            <w:shd w:val="clear" w:color="auto" w:fill="FFFFFF"/>
          </w:rPr>
          <w:t>Микшерный пульт Behringer QX1222USB</w:t>
        </w:r>
      </w:hyperlink>
      <w:r w:rsidR="00DB7B45">
        <w:rPr>
          <w:szCs w:val="28"/>
        </w:rPr>
        <w:t>.</w:t>
      </w:r>
    </w:p>
    <w:sectPr w:rsidR="00907F52" w:rsidRPr="00DB7B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043F"/>
    <w:multiLevelType w:val="hybridMultilevel"/>
    <w:tmpl w:val="4BBAA8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023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E"/>
    <w:rsid w:val="0022414E"/>
    <w:rsid w:val="006C0B77"/>
    <w:rsid w:val="008242FF"/>
    <w:rsid w:val="00870751"/>
    <w:rsid w:val="00907F52"/>
    <w:rsid w:val="00922C48"/>
    <w:rsid w:val="00AF56B1"/>
    <w:rsid w:val="00B915B7"/>
    <w:rsid w:val="00DB7B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2B1C"/>
  <w15:chartTrackingRefBased/>
  <w15:docId w15:val="{3EBB7189-1F0D-4648-84FD-143EDAC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6B1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52"/>
    <w:pPr>
      <w:ind w:left="720"/>
      <w:contextualSpacing/>
    </w:pPr>
  </w:style>
  <w:style w:type="character" w:customStyle="1" w:styleId="d7t">
    <w:name w:val="d7t"/>
    <w:basedOn w:val="a0"/>
    <w:rsid w:val="00DB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zon.ru/product/mikshernyy-pult-behringer-qx1222usb-952697850/?advert=JyMgQpESWmwkRkYWdvUOUIBShOOFyfbYpHPQ1soh-pW3NAU7sJip6zplMp91KIuPrg8SAxuCtQrdaD2ql77aJo6vwl9inurs0cPeL6CFMATBnbUPv7er6WgiGwkLlGwaVEeUTyjhzlPB333yu6lhlriWMkPsJgc8hAsX6eeWa0bYjS1jiFV6dBI6ayprbWM7autHdWYVzyYzrKl2voNg7aVBCQvsZGZbKWoe9FyE1XibTvU2fWDCfsUJnhm1HVnIDtjY02QJK9AOm7rsL6-aCSt8ypYy3gLHqDfnHofD9pU6tt-Mdw9Z9oCRCMfpKElyk36gmvcfCvv5&amp;avtc=1&amp;avte=2&amp;avts=1685419794&amp;keywords=%D0%BC%D0%B8%D0%BA%D1%88%D0%B5%D1%80%D0%BD%D1%8B%D0%B5+%D0%BF%D1%83%D0%BB%D1%8C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4</cp:revision>
  <dcterms:created xsi:type="dcterms:W3CDTF">2023-05-30T03:43:00Z</dcterms:created>
  <dcterms:modified xsi:type="dcterms:W3CDTF">2023-05-30T04:11:00Z</dcterms:modified>
</cp:coreProperties>
</file>